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C31" w:rsidRDefault="00A66C31">
      <w:pPr>
        <w:rPr>
          <w:highlight w:val="yellow"/>
        </w:rPr>
      </w:pPr>
    </w:p>
    <w:p w:rsidR="00A66C31" w:rsidRDefault="00A66C31">
      <w:pPr>
        <w:rPr>
          <w:highlight w:val="yellow"/>
        </w:rPr>
      </w:pPr>
      <w:r>
        <w:rPr>
          <w:highlight w:val="yellow"/>
        </w:rPr>
        <w:t>Hinweise (bitte vor Antragstellung löschen):</w:t>
      </w:r>
    </w:p>
    <w:p w:rsidR="00CB5B7F" w:rsidRPr="003F09CB" w:rsidRDefault="00A66C31" w:rsidP="003F09CB">
      <w:pPr>
        <w:pStyle w:val="Listenabsatz"/>
        <w:numPr>
          <w:ilvl w:val="0"/>
          <w:numId w:val="1"/>
        </w:numPr>
        <w:rPr>
          <w:highlight w:val="yellow"/>
        </w:rPr>
      </w:pPr>
      <w:r w:rsidRPr="00A66C31">
        <w:rPr>
          <w:highlight w:val="yellow"/>
        </w:rPr>
        <w:t>Diese Antragsvorlage dient für Menschen im DU-III-Verfahren (außer Italien und Griechenland – hier bitte spezielle Antragsvorlage verwenden) oder für Menschen mit einem Schutzstatus in einem anderen Mitglie</w:t>
      </w:r>
      <w:r w:rsidR="00CB5B7F">
        <w:rPr>
          <w:highlight w:val="yellow"/>
        </w:rPr>
        <w:t>dsstaat der europäischen Union,</w:t>
      </w:r>
    </w:p>
    <w:p w:rsidR="003F09CB" w:rsidRPr="003F09CB" w:rsidRDefault="00CB5B7F" w:rsidP="003F09CB">
      <w:pPr>
        <w:pStyle w:val="Listenabsatz"/>
        <w:numPr>
          <w:ilvl w:val="0"/>
          <w:numId w:val="1"/>
        </w:numPr>
        <w:rPr>
          <w:highlight w:val="yellow"/>
        </w:rPr>
      </w:pPr>
      <w:r w:rsidRPr="00A66C31">
        <w:rPr>
          <w:highlight w:val="yellow"/>
        </w:rPr>
        <w:t xml:space="preserve">zur Reaktion auf das Schreiben </w:t>
      </w:r>
      <w:r w:rsidR="003F09CB">
        <w:rPr>
          <w:highlight w:val="yellow"/>
        </w:rPr>
        <w:t xml:space="preserve">mit </w:t>
      </w:r>
      <w:r w:rsidRPr="003F09CB">
        <w:rPr>
          <w:b/>
          <w:highlight w:val="yellow"/>
        </w:rPr>
        <w:t>Anhörung</w:t>
      </w:r>
      <w:r w:rsidRPr="00A66C31">
        <w:rPr>
          <w:b/>
          <w:highlight w:val="yellow"/>
        </w:rPr>
        <w:t xml:space="preserve"> </w:t>
      </w:r>
      <w:r w:rsidRPr="00A66C31">
        <w:rPr>
          <w:highlight w:val="yellow"/>
        </w:rPr>
        <w:t>zum Leistungsaus</w:t>
      </w:r>
      <w:r>
        <w:rPr>
          <w:highlight w:val="yellow"/>
        </w:rPr>
        <w:t>schluss gem. § 1 Abs. 4 AsylbLG</w:t>
      </w:r>
      <w:r w:rsidR="003F09CB">
        <w:rPr>
          <w:highlight w:val="yellow"/>
        </w:rPr>
        <w:t xml:space="preserve"> oder</w:t>
      </w:r>
    </w:p>
    <w:p w:rsidR="003F09CB" w:rsidRDefault="003F09CB" w:rsidP="00CB5B7F">
      <w:pPr>
        <w:pStyle w:val="Listenabsatz"/>
        <w:numPr>
          <w:ilvl w:val="0"/>
          <w:numId w:val="1"/>
        </w:numPr>
        <w:rPr>
          <w:highlight w:val="yellow"/>
        </w:rPr>
      </w:pPr>
      <w:r>
        <w:rPr>
          <w:highlight w:val="yellow"/>
        </w:rPr>
        <w:t xml:space="preserve">zur Beantragung von Härtefallleistungen während des bestehenden Leistungsausschlusses (in diesem Fall ist bereits ein </w:t>
      </w:r>
      <w:r w:rsidRPr="003F09CB">
        <w:rPr>
          <w:b/>
          <w:highlight w:val="yellow"/>
        </w:rPr>
        <w:t>Bescheid</w:t>
      </w:r>
      <w:r>
        <w:rPr>
          <w:highlight w:val="yellow"/>
        </w:rPr>
        <w:t xml:space="preserve"> vorhanden; gegen diesen sollte Widerspruch eingelegt und ggf. Eilrechtschutz geprüft werden</w:t>
      </w:r>
      <w:r w:rsidR="0075419C">
        <w:rPr>
          <w:highlight w:val="yellow"/>
        </w:rPr>
        <w:t>)</w:t>
      </w:r>
    </w:p>
    <w:p w:rsidR="00A66C31" w:rsidRPr="00A66C31" w:rsidRDefault="00A66C31" w:rsidP="00A66C31">
      <w:pPr>
        <w:pStyle w:val="Listenabsatz"/>
        <w:numPr>
          <w:ilvl w:val="0"/>
          <w:numId w:val="1"/>
        </w:numPr>
        <w:rPr>
          <w:highlight w:val="yellow"/>
        </w:rPr>
      </w:pPr>
      <w:r>
        <w:rPr>
          <w:highlight w:val="yellow"/>
        </w:rPr>
        <w:t xml:space="preserve">Bitte beantragen Sie eine </w:t>
      </w:r>
      <w:r w:rsidRPr="00A66C31">
        <w:rPr>
          <w:b/>
          <w:highlight w:val="yellow"/>
        </w:rPr>
        <w:t>Duldung</w:t>
      </w:r>
      <w:r w:rsidRPr="00A66C31">
        <w:rPr>
          <w:highlight w:val="yellow"/>
        </w:rPr>
        <w:t>/</w:t>
      </w:r>
      <w:r>
        <w:rPr>
          <w:highlight w:val="yellow"/>
        </w:rPr>
        <w:t>hilfsweise eine Aufenthaltsgestattung (Antragmuster ebenfalls vorhanden). Bei Ausstellung einer Duldung/</w:t>
      </w:r>
      <w:r w:rsidRPr="00A66C31">
        <w:rPr>
          <w:highlight w:val="yellow"/>
        </w:rPr>
        <w:t xml:space="preserve"> </w:t>
      </w:r>
      <w:r>
        <w:rPr>
          <w:highlight w:val="yellow"/>
        </w:rPr>
        <w:t>Aufenthaltsgestattung sind die Voraussetzungen für den Leistungsausschluss gem. § 1 Abs. 4 AsylbLG nicht mehr gegeben</w:t>
      </w:r>
    </w:p>
    <w:p w:rsidR="00A66C31" w:rsidRDefault="00A66C31">
      <w:pPr>
        <w:rPr>
          <w:highlight w:val="yellow"/>
        </w:rPr>
      </w:pPr>
    </w:p>
    <w:p w:rsidR="00A66C31" w:rsidRDefault="00A66C31">
      <w:pPr>
        <w:rPr>
          <w:highlight w:val="yellow"/>
        </w:rPr>
      </w:pPr>
      <w:r>
        <w:rPr>
          <w:highlight w:val="yellow"/>
        </w:rPr>
        <w:t>-------------------------------------------------------------------------------------------------------------</w:t>
      </w:r>
    </w:p>
    <w:p w:rsidR="00A66C31" w:rsidRDefault="00A66C31">
      <w:pPr>
        <w:rPr>
          <w:highlight w:val="yellow"/>
        </w:rPr>
      </w:pPr>
    </w:p>
    <w:p w:rsidR="006B7C8E" w:rsidRPr="007E62E2" w:rsidRDefault="00ED761E">
      <w:pPr>
        <w:rPr>
          <w:sz w:val="24"/>
          <w:szCs w:val="24"/>
          <w:highlight w:val="yellow"/>
        </w:rPr>
      </w:pPr>
      <w:r w:rsidRPr="007E62E2">
        <w:rPr>
          <w:sz w:val="24"/>
          <w:szCs w:val="24"/>
          <w:highlight w:val="yellow"/>
        </w:rPr>
        <w:t>NAME, Vorname</w:t>
      </w:r>
    </w:p>
    <w:p w:rsidR="00ED761E" w:rsidRPr="007E62E2" w:rsidRDefault="00ED761E">
      <w:pPr>
        <w:rPr>
          <w:sz w:val="24"/>
          <w:szCs w:val="24"/>
          <w:highlight w:val="yellow"/>
        </w:rPr>
      </w:pPr>
      <w:r w:rsidRPr="007E62E2">
        <w:rPr>
          <w:sz w:val="24"/>
          <w:szCs w:val="24"/>
          <w:highlight w:val="yellow"/>
        </w:rPr>
        <w:t>Straße Nr.</w:t>
      </w:r>
    </w:p>
    <w:p w:rsidR="00ED761E" w:rsidRPr="007E62E2" w:rsidRDefault="00ED761E">
      <w:pPr>
        <w:rPr>
          <w:sz w:val="24"/>
          <w:szCs w:val="24"/>
        </w:rPr>
      </w:pPr>
      <w:r w:rsidRPr="007E62E2">
        <w:rPr>
          <w:sz w:val="24"/>
          <w:szCs w:val="24"/>
          <w:highlight w:val="yellow"/>
        </w:rPr>
        <w:t>PLZ Ort</w:t>
      </w:r>
    </w:p>
    <w:p w:rsidR="00ED761E" w:rsidRPr="007E62E2" w:rsidRDefault="00ED761E">
      <w:pPr>
        <w:rPr>
          <w:sz w:val="24"/>
          <w:szCs w:val="24"/>
        </w:rPr>
      </w:pPr>
    </w:p>
    <w:p w:rsidR="00ED761E" w:rsidRPr="007E62E2" w:rsidRDefault="00ED761E">
      <w:pPr>
        <w:rPr>
          <w:sz w:val="24"/>
          <w:szCs w:val="24"/>
        </w:rPr>
      </w:pPr>
    </w:p>
    <w:p w:rsidR="00ED761E" w:rsidRPr="007E62E2" w:rsidRDefault="00ED761E">
      <w:pPr>
        <w:rPr>
          <w:sz w:val="24"/>
          <w:szCs w:val="24"/>
        </w:rPr>
      </w:pPr>
    </w:p>
    <w:p w:rsidR="00ED761E" w:rsidRPr="007E62E2" w:rsidRDefault="00ED761E">
      <w:pPr>
        <w:rPr>
          <w:sz w:val="24"/>
          <w:szCs w:val="24"/>
        </w:rPr>
      </w:pPr>
    </w:p>
    <w:p w:rsidR="00ED761E" w:rsidRPr="007E62E2" w:rsidRDefault="00ED761E">
      <w:pPr>
        <w:rPr>
          <w:sz w:val="24"/>
          <w:szCs w:val="24"/>
          <w:highlight w:val="yellow"/>
        </w:rPr>
      </w:pPr>
      <w:r w:rsidRPr="007E62E2">
        <w:rPr>
          <w:sz w:val="24"/>
          <w:szCs w:val="24"/>
          <w:highlight w:val="yellow"/>
        </w:rPr>
        <w:t>Sozialamt Ort</w:t>
      </w:r>
    </w:p>
    <w:p w:rsidR="00ED761E" w:rsidRPr="007E62E2" w:rsidRDefault="00ED761E">
      <w:pPr>
        <w:rPr>
          <w:sz w:val="24"/>
          <w:szCs w:val="24"/>
          <w:highlight w:val="yellow"/>
        </w:rPr>
      </w:pPr>
      <w:r w:rsidRPr="007E62E2">
        <w:rPr>
          <w:sz w:val="24"/>
          <w:szCs w:val="24"/>
          <w:highlight w:val="yellow"/>
        </w:rPr>
        <w:t>Straße Nr.</w:t>
      </w:r>
    </w:p>
    <w:p w:rsidR="00ED761E" w:rsidRPr="007E62E2" w:rsidRDefault="00ED761E">
      <w:pPr>
        <w:rPr>
          <w:sz w:val="24"/>
          <w:szCs w:val="24"/>
          <w:highlight w:val="yellow"/>
        </w:rPr>
      </w:pPr>
      <w:r w:rsidRPr="007E62E2">
        <w:rPr>
          <w:sz w:val="24"/>
          <w:szCs w:val="24"/>
          <w:highlight w:val="yellow"/>
        </w:rPr>
        <w:t>PLZ Ort</w:t>
      </w:r>
    </w:p>
    <w:p w:rsidR="00ED761E" w:rsidRPr="007E62E2" w:rsidRDefault="00ED761E">
      <w:pPr>
        <w:rPr>
          <w:sz w:val="24"/>
          <w:szCs w:val="24"/>
        </w:rPr>
      </w:pPr>
      <w:r w:rsidRPr="007E62E2">
        <w:rPr>
          <w:sz w:val="24"/>
          <w:szCs w:val="24"/>
          <w:highlight w:val="yellow"/>
        </w:rPr>
        <w:t>Fax:</w:t>
      </w:r>
    </w:p>
    <w:p w:rsidR="00ED761E" w:rsidRDefault="00ED761E"/>
    <w:p w:rsidR="00ED761E" w:rsidRDefault="00ED761E"/>
    <w:p w:rsidR="00ED761E" w:rsidRPr="007E62E2" w:rsidRDefault="00ED761E" w:rsidP="00ED761E">
      <w:pPr>
        <w:jc w:val="right"/>
        <w:rPr>
          <w:sz w:val="24"/>
          <w:szCs w:val="24"/>
        </w:rPr>
      </w:pPr>
      <w:r w:rsidRPr="007E62E2">
        <w:rPr>
          <w:sz w:val="24"/>
          <w:szCs w:val="24"/>
          <w:highlight w:val="yellow"/>
        </w:rPr>
        <w:t>Datum TT.MM.JJJJ</w:t>
      </w:r>
    </w:p>
    <w:p w:rsidR="00ED761E" w:rsidRDefault="00ED761E"/>
    <w:p w:rsidR="00ED761E" w:rsidRPr="00ED761E" w:rsidRDefault="00ED761E" w:rsidP="00ED761E">
      <w:pPr>
        <w:spacing w:after="360"/>
        <w:rPr>
          <w:b/>
          <w:sz w:val="28"/>
          <w:szCs w:val="28"/>
        </w:rPr>
      </w:pPr>
      <w:r w:rsidRPr="00ED761E">
        <w:rPr>
          <w:b/>
          <w:sz w:val="28"/>
          <w:szCs w:val="28"/>
        </w:rPr>
        <w:t>Antrag auf Härtefallleistungen</w:t>
      </w:r>
      <w:r w:rsidR="00F82912">
        <w:rPr>
          <w:b/>
          <w:sz w:val="28"/>
          <w:szCs w:val="28"/>
        </w:rPr>
        <w:t xml:space="preserve"> gem. § 1 Abs. 4</w:t>
      </w:r>
      <w:r>
        <w:rPr>
          <w:b/>
          <w:sz w:val="28"/>
          <w:szCs w:val="28"/>
        </w:rPr>
        <w:t xml:space="preserve"> AsylbLG</w:t>
      </w:r>
    </w:p>
    <w:p w:rsidR="00ED761E" w:rsidRPr="007E62E2" w:rsidRDefault="00ED761E">
      <w:pPr>
        <w:rPr>
          <w:sz w:val="24"/>
          <w:szCs w:val="24"/>
        </w:rPr>
      </w:pPr>
      <w:r w:rsidRPr="007E62E2">
        <w:rPr>
          <w:sz w:val="24"/>
          <w:szCs w:val="24"/>
        </w:rPr>
        <w:t>Sehr geehrte Damen und Herren,</w:t>
      </w:r>
    </w:p>
    <w:p w:rsidR="00ED761E" w:rsidRPr="007E62E2" w:rsidRDefault="00ED761E">
      <w:pPr>
        <w:rPr>
          <w:sz w:val="24"/>
          <w:szCs w:val="24"/>
        </w:rPr>
      </w:pPr>
      <w:r w:rsidRPr="007E62E2">
        <w:rPr>
          <w:sz w:val="24"/>
          <w:szCs w:val="24"/>
        </w:rPr>
        <w:lastRenderedPageBreak/>
        <w:t xml:space="preserve">hiermit antworte ich auf Ihr </w:t>
      </w:r>
      <w:r w:rsidR="00CB5B7F">
        <w:rPr>
          <w:sz w:val="24"/>
          <w:szCs w:val="24"/>
        </w:rPr>
        <w:t>S</w:t>
      </w:r>
      <w:r w:rsidRPr="007E62E2">
        <w:rPr>
          <w:sz w:val="24"/>
          <w:szCs w:val="24"/>
        </w:rPr>
        <w:t xml:space="preserve">chreiben vom </w:t>
      </w:r>
      <w:r w:rsidRPr="007E62E2">
        <w:rPr>
          <w:sz w:val="24"/>
          <w:szCs w:val="24"/>
          <w:highlight w:val="yellow"/>
        </w:rPr>
        <w:t>TT.MM.JJJJ</w:t>
      </w:r>
      <w:r w:rsidRPr="007E62E2">
        <w:rPr>
          <w:sz w:val="24"/>
          <w:szCs w:val="24"/>
        </w:rPr>
        <w:t xml:space="preserve"> und </w:t>
      </w:r>
      <w:r w:rsidR="00CB5B7F">
        <w:rPr>
          <w:sz w:val="24"/>
          <w:szCs w:val="24"/>
        </w:rPr>
        <w:t xml:space="preserve">beantrage </w:t>
      </w:r>
      <w:r w:rsidRPr="007E62E2">
        <w:rPr>
          <w:sz w:val="24"/>
          <w:szCs w:val="24"/>
        </w:rPr>
        <w:t>Härtefalllei</w:t>
      </w:r>
      <w:r w:rsidR="00F444F3">
        <w:rPr>
          <w:sz w:val="24"/>
          <w:szCs w:val="24"/>
        </w:rPr>
        <w:t>stungen gem. § 1 Abs. 4 AsylbLG.</w:t>
      </w:r>
    </w:p>
    <w:p w:rsidR="00A66C31" w:rsidRPr="007E62E2" w:rsidRDefault="00A66C31">
      <w:pPr>
        <w:rPr>
          <w:sz w:val="24"/>
          <w:szCs w:val="24"/>
        </w:rPr>
      </w:pPr>
      <w:r w:rsidRPr="007E62E2">
        <w:rPr>
          <w:sz w:val="24"/>
          <w:szCs w:val="24"/>
        </w:rPr>
        <w:t xml:space="preserve">Einen Antrag auf Ausstellung einer Duldung/einer Aufenthaltsgestattung habe ich bei der Ausländerbehörde am </w:t>
      </w:r>
      <w:r w:rsidRPr="007E62E2">
        <w:rPr>
          <w:sz w:val="24"/>
          <w:szCs w:val="24"/>
          <w:highlight w:val="yellow"/>
        </w:rPr>
        <w:t>TT.MM.JJJJ</w:t>
      </w:r>
      <w:r w:rsidRPr="007E62E2">
        <w:rPr>
          <w:sz w:val="24"/>
          <w:szCs w:val="24"/>
        </w:rPr>
        <w:t xml:space="preserve"> gestellt. </w:t>
      </w:r>
    </w:p>
    <w:p w:rsidR="0081644C" w:rsidRPr="007E62E2" w:rsidRDefault="0081644C">
      <w:pPr>
        <w:rPr>
          <w:sz w:val="24"/>
          <w:szCs w:val="24"/>
        </w:rPr>
      </w:pPr>
      <w:r w:rsidRPr="007E62E2">
        <w:rPr>
          <w:sz w:val="24"/>
          <w:szCs w:val="24"/>
        </w:rPr>
        <w:t xml:space="preserve">Hiermit beantrage </w:t>
      </w:r>
      <w:r w:rsidR="00F444F3" w:rsidRPr="00D80F46">
        <w:rPr>
          <w:sz w:val="24"/>
          <w:szCs w:val="24"/>
        </w:rPr>
        <w:t xml:space="preserve">ich zur Überwindung einer besonderen Härte und zur Deckung einer zeitlich befristeten Bedarfs- und Notlage </w:t>
      </w:r>
      <w:r w:rsidR="00F82912" w:rsidRPr="007E62E2">
        <w:rPr>
          <w:sz w:val="24"/>
          <w:szCs w:val="24"/>
        </w:rPr>
        <w:t>folgende Leistungen</w:t>
      </w:r>
      <w:r w:rsidRPr="007E62E2">
        <w:rPr>
          <w:sz w:val="24"/>
          <w:szCs w:val="24"/>
        </w:rPr>
        <w:t>:</w:t>
      </w:r>
    </w:p>
    <w:p w:rsidR="0081644C" w:rsidRDefault="0081644C" w:rsidP="0075419C">
      <w:pPr>
        <w:spacing w:after="0" w:line="240" w:lineRule="auto"/>
        <w:rPr>
          <w:rFonts w:cstheme="minorHAnsi"/>
          <w:sz w:val="24"/>
          <w:szCs w:val="24"/>
        </w:rPr>
      </w:pPr>
      <w:r w:rsidRPr="0081644C">
        <w:rPr>
          <w:rFonts w:cstheme="minorHAnsi"/>
          <w:sz w:val="56"/>
          <w:szCs w:val="56"/>
        </w:rPr>
        <w:t>□</w:t>
      </w:r>
      <w:r>
        <w:rPr>
          <w:rFonts w:cstheme="minorHAnsi"/>
          <w:sz w:val="56"/>
          <w:szCs w:val="56"/>
        </w:rPr>
        <w:t xml:space="preserve"> </w:t>
      </w:r>
      <w:r>
        <w:rPr>
          <w:rFonts w:cstheme="minorHAnsi"/>
          <w:sz w:val="24"/>
          <w:szCs w:val="24"/>
        </w:rPr>
        <w:t>Unterkunft</w:t>
      </w:r>
    </w:p>
    <w:p w:rsidR="0081644C" w:rsidRDefault="0081644C" w:rsidP="0075419C">
      <w:pPr>
        <w:spacing w:after="0" w:line="240" w:lineRule="auto"/>
        <w:rPr>
          <w:rFonts w:cstheme="minorHAnsi"/>
          <w:sz w:val="24"/>
          <w:szCs w:val="24"/>
        </w:rPr>
      </w:pPr>
      <w:r w:rsidRPr="0081644C">
        <w:rPr>
          <w:rFonts w:cstheme="minorHAnsi"/>
          <w:sz w:val="56"/>
          <w:szCs w:val="56"/>
        </w:rPr>
        <w:t>□</w:t>
      </w:r>
      <w:r>
        <w:rPr>
          <w:rFonts w:cstheme="minorHAnsi"/>
          <w:sz w:val="56"/>
          <w:szCs w:val="56"/>
        </w:rPr>
        <w:t xml:space="preserve"> </w:t>
      </w:r>
      <w:r>
        <w:rPr>
          <w:rFonts w:cstheme="minorHAnsi"/>
          <w:sz w:val="24"/>
          <w:szCs w:val="24"/>
        </w:rPr>
        <w:t>Nahrungsmittel und Getränke</w:t>
      </w:r>
    </w:p>
    <w:p w:rsidR="0081644C" w:rsidRPr="0081644C" w:rsidRDefault="0081644C" w:rsidP="0075419C">
      <w:pPr>
        <w:spacing w:after="0" w:line="240" w:lineRule="auto"/>
        <w:rPr>
          <w:rFonts w:cstheme="minorHAnsi"/>
          <w:sz w:val="24"/>
          <w:szCs w:val="24"/>
        </w:rPr>
      </w:pPr>
      <w:r w:rsidRPr="0081644C">
        <w:rPr>
          <w:rFonts w:cstheme="minorHAnsi"/>
          <w:sz w:val="56"/>
          <w:szCs w:val="56"/>
        </w:rPr>
        <w:t>□</w:t>
      </w:r>
      <w:r>
        <w:rPr>
          <w:rFonts w:cstheme="minorHAnsi"/>
          <w:sz w:val="56"/>
          <w:szCs w:val="56"/>
        </w:rPr>
        <w:t xml:space="preserve"> </w:t>
      </w:r>
      <w:r w:rsidRPr="0081644C">
        <w:rPr>
          <w:rFonts w:cstheme="minorHAnsi"/>
          <w:sz w:val="24"/>
          <w:szCs w:val="24"/>
        </w:rPr>
        <w:t>Körper- und Gesundheitspflege</w:t>
      </w:r>
    </w:p>
    <w:p w:rsidR="00ED761E" w:rsidRDefault="0081644C" w:rsidP="0075419C">
      <w:pPr>
        <w:spacing w:after="0" w:line="240" w:lineRule="auto"/>
        <w:rPr>
          <w:rFonts w:cstheme="minorHAnsi"/>
          <w:sz w:val="24"/>
          <w:szCs w:val="24"/>
        </w:rPr>
      </w:pPr>
      <w:r w:rsidRPr="0081644C">
        <w:rPr>
          <w:rFonts w:cstheme="minorHAnsi"/>
          <w:sz w:val="56"/>
          <w:szCs w:val="56"/>
        </w:rPr>
        <w:t>□</w:t>
      </w:r>
      <w:r>
        <w:rPr>
          <w:rFonts w:cstheme="minorHAnsi"/>
          <w:sz w:val="56"/>
          <w:szCs w:val="56"/>
        </w:rPr>
        <w:t xml:space="preserve"> </w:t>
      </w:r>
      <w:r>
        <w:rPr>
          <w:rFonts w:cstheme="minorHAnsi"/>
          <w:sz w:val="24"/>
          <w:szCs w:val="24"/>
        </w:rPr>
        <w:t>Medizinische Verso</w:t>
      </w:r>
      <w:r w:rsidR="0075419C">
        <w:rPr>
          <w:rFonts w:cstheme="minorHAnsi"/>
          <w:sz w:val="24"/>
          <w:szCs w:val="24"/>
        </w:rPr>
        <w:t>rgung für folgende Erkrankungen</w:t>
      </w:r>
      <w:r w:rsidR="00127DCB">
        <w:rPr>
          <w:rFonts w:cstheme="minorHAnsi"/>
          <w:sz w:val="24"/>
          <w:szCs w:val="24"/>
        </w:rPr>
        <w:t>:</w:t>
      </w:r>
    </w:p>
    <w:p w:rsidR="00F82912" w:rsidRPr="0081644C" w:rsidRDefault="0081644C">
      <w:pPr>
        <w:rPr>
          <w:sz w:val="24"/>
          <w:szCs w:val="24"/>
        </w:rPr>
      </w:pPr>
      <w:r>
        <w:rPr>
          <w:sz w:val="24"/>
          <w:szCs w:val="24"/>
        </w:rPr>
        <w:t>---------------------------------------------------------------------------------------------------------------------------------------------------------------------------------------------------------------------------------------------------------------------------------------------------------------------------------------------------------------------------------</w:t>
      </w:r>
      <w:r w:rsidR="00322DCF">
        <w:rPr>
          <w:sz w:val="24"/>
          <w:szCs w:val="24"/>
        </w:rPr>
        <w:t>---------------------------------------------------------------------------------------------------------------------------</w:t>
      </w:r>
    </w:p>
    <w:p w:rsidR="0081644C" w:rsidRPr="00F82912" w:rsidRDefault="00F82912" w:rsidP="0081644C">
      <w:pPr>
        <w:rPr>
          <w:rFonts w:cstheme="minorHAnsi"/>
          <w:sz w:val="24"/>
          <w:szCs w:val="24"/>
        </w:rPr>
      </w:pPr>
      <w:r w:rsidRPr="0075419C">
        <w:rPr>
          <w:rFonts w:cstheme="minorHAnsi"/>
          <w:sz w:val="40"/>
          <w:szCs w:val="40"/>
        </w:rPr>
        <w:t xml:space="preserve">□ </w:t>
      </w:r>
      <w:r w:rsidRPr="00F82912">
        <w:rPr>
          <w:rFonts w:cstheme="minorHAnsi"/>
          <w:sz w:val="24"/>
          <w:szCs w:val="24"/>
        </w:rPr>
        <w:t>Vorso</w:t>
      </w:r>
      <w:r w:rsidR="0075419C">
        <w:rPr>
          <w:rFonts w:cstheme="minorHAnsi"/>
          <w:sz w:val="24"/>
          <w:szCs w:val="24"/>
        </w:rPr>
        <w:t>rgeuntersuchungen und Impfungen</w:t>
      </w:r>
      <w:r w:rsidR="00127DCB">
        <w:rPr>
          <w:rFonts w:cstheme="minorHAnsi"/>
          <w:sz w:val="24"/>
          <w:szCs w:val="24"/>
        </w:rPr>
        <w:t>:</w:t>
      </w:r>
    </w:p>
    <w:p w:rsidR="00F82912" w:rsidRDefault="00F82912" w:rsidP="0081644C">
      <w:pPr>
        <w:rPr>
          <w:sz w:val="24"/>
          <w:szCs w:val="24"/>
        </w:rPr>
      </w:pPr>
      <w:r>
        <w:rPr>
          <w:sz w:val="24"/>
          <w:szCs w:val="24"/>
        </w:rPr>
        <w:t>---------------------------------------------------------------------------------------------------------------------------------------------------------------------------------------------------------------------------------------------------------------------------------------------------------------------------------------------------------------------------------</w:t>
      </w:r>
    </w:p>
    <w:p w:rsidR="0075419C" w:rsidRDefault="0075419C" w:rsidP="0081644C">
      <w:pPr>
        <w:rPr>
          <w:rFonts w:cstheme="minorHAnsi"/>
          <w:sz w:val="24"/>
          <w:szCs w:val="24"/>
        </w:rPr>
      </w:pPr>
      <w:r w:rsidRPr="0075419C">
        <w:rPr>
          <w:rFonts w:cstheme="minorHAnsi"/>
          <w:sz w:val="40"/>
          <w:szCs w:val="40"/>
        </w:rPr>
        <w:t>□</w:t>
      </w:r>
      <w:r>
        <w:rPr>
          <w:rFonts w:cstheme="minorHAnsi"/>
          <w:sz w:val="40"/>
          <w:szCs w:val="40"/>
        </w:rPr>
        <w:t xml:space="preserve"> </w:t>
      </w:r>
      <w:r w:rsidRPr="0075419C">
        <w:rPr>
          <w:rFonts w:cstheme="minorHAnsi"/>
          <w:sz w:val="24"/>
          <w:szCs w:val="24"/>
        </w:rPr>
        <w:t>Gebrauchs- und Verbrauchsgüter des Haushalts</w:t>
      </w:r>
      <w:r w:rsidR="00127DCB">
        <w:rPr>
          <w:rFonts w:cstheme="minorHAnsi"/>
          <w:sz w:val="24"/>
          <w:szCs w:val="24"/>
        </w:rPr>
        <w:t>:</w:t>
      </w:r>
    </w:p>
    <w:p w:rsidR="0075419C" w:rsidRDefault="0075419C" w:rsidP="0075419C">
      <w:pPr>
        <w:rPr>
          <w:sz w:val="24"/>
          <w:szCs w:val="24"/>
        </w:rPr>
      </w:pPr>
      <w:r>
        <w:rPr>
          <w:sz w:val="24"/>
          <w:szCs w:val="24"/>
        </w:rPr>
        <w:t>---------------------------------------------------------------------------------------------------------------------------------------------------------------------------------------------------------------------------------------------------------------------------------------------------------------------------------------------------------------------------------</w:t>
      </w:r>
    </w:p>
    <w:p w:rsidR="0075419C" w:rsidRPr="0075419C" w:rsidRDefault="0075419C" w:rsidP="0081644C">
      <w:pPr>
        <w:rPr>
          <w:sz w:val="24"/>
          <w:szCs w:val="24"/>
        </w:rPr>
      </w:pPr>
    </w:p>
    <w:p w:rsidR="00ED761E" w:rsidRDefault="0081644C" w:rsidP="0081644C">
      <w:pPr>
        <w:rPr>
          <w:rFonts w:cstheme="minorHAnsi"/>
          <w:sz w:val="24"/>
          <w:szCs w:val="24"/>
        </w:rPr>
      </w:pPr>
      <w:r w:rsidRPr="0081644C">
        <w:rPr>
          <w:rFonts w:cstheme="minorHAnsi"/>
          <w:sz w:val="24"/>
          <w:szCs w:val="24"/>
        </w:rPr>
        <w:t>Leistungen wegen besonderer B</w:t>
      </w:r>
      <w:r>
        <w:rPr>
          <w:rFonts w:cstheme="minorHAnsi"/>
          <w:sz w:val="24"/>
          <w:szCs w:val="24"/>
        </w:rPr>
        <w:t xml:space="preserve">edarfe </w:t>
      </w:r>
      <w:r w:rsidRPr="0081644C">
        <w:rPr>
          <w:rFonts w:cstheme="minorHAnsi"/>
          <w:sz w:val="24"/>
          <w:szCs w:val="24"/>
        </w:rPr>
        <w:t>wegen</w:t>
      </w:r>
    </w:p>
    <w:p w:rsidR="0081644C" w:rsidRDefault="0081644C" w:rsidP="0075419C">
      <w:pPr>
        <w:spacing w:after="0" w:line="240" w:lineRule="auto"/>
        <w:rPr>
          <w:rFonts w:cstheme="minorHAnsi"/>
          <w:sz w:val="24"/>
          <w:szCs w:val="24"/>
        </w:rPr>
      </w:pPr>
      <w:r w:rsidRPr="0075419C">
        <w:rPr>
          <w:rFonts w:cstheme="minorHAnsi"/>
          <w:sz w:val="40"/>
          <w:szCs w:val="40"/>
        </w:rPr>
        <w:t>□</w:t>
      </w:r>
      <w:r w:rsidRPr="0081644C">
        <w:rPr>
          <w:rFonts w:cstheme="minorHAnsi"/>
          <w:sz w:val="56"/>
          <w:szCs w:val="56"/>
        </w:rPr>
        <w:t xml:space="preserve"> </w:t>
      </w:r>
      <w:r w:rsidRPr="0081644C">
        <w:rPr>
          <w:rFonts w:cstheme="minorHAnsi"/>
          <w:sz w:val="24"/>
          <w:szCs w:val="24"/>
        </w:rPr>
        <w:t>Schwangerschaft</w:t>
      </w:r>
    </w:p>
    <w:p w:rsidR="0081644C" w:rsidRDefault="0081644C" w:rsidP="0075419C">
      <w:pPr>
        <w:spacing w:after="0" w:line="240" w:lineRule="auto"/>
        <w:rPr>
          <w:rFonts w:cstheme="minorHAnsi"/>
          <w:sz w:val="24"/>
          <w:szCs w:val="24"/>
        </w:rPr>
      </w:pPr>
      <w:r w:rsidRPr="0075419C">
        <w:rPr>
          <w:rFonts w:cstheme="minorHAnsi"/>
          <w:sz w:val="40"/>
          <w:szCs w:val="40"/>
        </w:rPr>
        <w:t>□</w:t>
      </w:r>
      <w:r w:rsidRPr="0081644C">
        <w:rPr>
          <w:rFonts w:cstheme="minorHAnsi"/>
          <w:sz w:val="24"/>
          <w:szCs w:val="24"/>
        </w:rPr>
        <w:t xml:space="preserve"> Behinderung</w:t>
      </w:r>
    </w:p>
    <w:p w:rsidR="00127DCB" w:rsidRDefault="00127DCB" w:rsidP="0075419C">
      <w:pPr>
        <w:spacing w:after="0" w:line="240" w:lineRule="auto"/>
        <w:rPr>
          <w:rFonts w:cstheme="minorHAnsi"/>
          <w:sz w:val="24"/>
          <w:szCs w:val="24"/>
        </w:rPr>
      </w:pPr>
      <w:r w:rsidRPr="0075419C">
        <w:rPr>
          <w:rFonts w:cstheme="minorHAnsi"/>
          <w:sz w:val="40"/>
          <w:szCs w:val="40"/>
        </w:rPr>
        <w:t>□</w:t>
      </w:r>
      <w:r>
        <w:rPr>
          <w:rFonts w:cstheme="minorHAnsi"/>
          <w:sz w:val="40"/>
          <w:szCs w:val="40"/>
        </w:rPr>
        <w:t xml:space="preserve"> </w:t>
      </w:r>
      <w:r>
        <w:rPr>
          <w:rFonts w:cstheme="minorHAnsi"/>
          <w:sz w:val="24"/>
          <w:szCs w:val="24"/>
        </w:rPr>
        <w:t>Krankheit</w:t>
      </w:r>
    </w:p>
    <w:p w:rsidR="0075419C" w:rsidRDefault="0075419C" w:rsidP="0075419C">
      <w:pPr>
        <w:spacing w:after="0" w:line="240" w:lineRule="auto"/>
        <w:rPr>
          <w:rFonts w:cstheme="minorHAnsi"/>
          <w:sz w:val="24"/>
          <w:szCs w:val="24"/>
        </w:rPr>
      </w:pPr>
      <w:r w:rsidRPr="0075419C">
        <w:rPr>
          <w:rFonts w:cstheme="minorHAnsi"/>
          <w:sz w:val="40"/>
          <w:szCs w:val="40"/>
        </w:rPr>
        <w:t xml:space="preserve">□ </w:t>
      </w:r>
      <w:r w:rsidRPr="0075419C">
        <w:rPr>
          <w:rFonts w:cstheme="minorHAnsi"/>
          <w:sz w:val="24"/>
          <w:szCs w:val="24"/>
        </w:rPr>
        <w:t>Sonstiges</w:t>
      </w:r>
      <w:r w:rsidR="00127DCB">
        <w:rPr>
          <w:rFonts w:cstheme="minorHAnsi"/>
          <w:sz w:val="24"/>
          <w:szCs w:val="24"/>
        </w:rPr>
        <w:t xml:space="preserve"> und zwar</w:t>
      </w:r>
    </w:p>
    <w:p w:rsidR="00127DCB" w:rsidRDefault="00127DCB" w:rsidP="0075419C">
      <w:pPr>
        <w:spacing w:after="0" w:line="240" w:lineRule="auto"/>
        <w:rPr>
          <w:rFonts w:cstheme="minorHAnsi"/>
          <w:sz w:val="24"/>
          <w:szCs w:val="24"/>
        </w:rPr>
      </w:pPr>
      <w:r>
        <w:rPr>
          <w:rFonts w:cstheme="minorHAnsi"/>
          <w:sz w:val="24"/>
          <w:szCs w:val="24"/>
        </w:rPr>
        <w:t>--------------------------------------------------------------------------------------------------------</w:t>
      </w:r>
    </w:p>
    <w:p w:rsidR="00127DCB" w:rsidRDefault="00127DCB" w:rsidP="0075419C">
      <w:pPr>
        <w:spacing w:after="0" w:line="240" w:lineRule="auto"/>
        <w:rPr>
          <w:rFonts w:cstheme="minorHAnsi"/>
          <w:sz w:val="24"/>
          <w:szCs w:val="24"/>
        </w:rPr>
      </w:pPr>
    </w:p>
    <w:p w:rsidR="00127DCB" w:rsidRPr="0081644C" w:rsidRDefault="00127DCB" w:rsidP="0075419C">
      <w:pPr>
        <w:spacing w:after="0" w:line="240" w:lineRule="auto"/>
        <w:rPr>
          <w:rFonts w:cstheme="minorHAnsi"/>
          <w:sz w:val="24"/>
          <w:szCs w:val="24"/>
        </w:rPr>
      </w:pPr>
      <w:r>
        <w:rPr>
          <w:rFonts w:cstheme="minorHAnsi"/>
          <w:sz w:val="24"/>
          <w:szCs w:val="24"/>
        </w:rPr>
        <w:t>Welche Bedarfe?</w:t>
      </w:r>
    </w:p>
    <w:p w:rsidR="0081644C" w:rsidRDefault="0081644C" w:rsidP="0081644C">
      <w:pPr>
        <w:rPr>
          <w:sz w:val="24"/>
          <w:szCs w:val="24"/>
        </w:rPr>
      </w:pPr>
      <w:r w:rsidRPr="0081644C">
        <w:rPr>
          <w:rFonts w:cstheme="minorHAnsi"/>
          <w:sz w:val="24"/>
          <w:szCs w:val="24"/>
        </w:rPr>
        <w:lastRenderedPageBreak/>
        <w:t>------------------------------------------------------------------------------------------------------------------------------------------------------------</w:t>
      </w:r>
      <w:r>
        <w:rPr>
          <w:rFonts w:cstheme="minorHAnsi"/>
          <w:sz w:val="24"/>
          <w:szCs w:val="24"/>
        </w:rPr>
        <w:t>---------------------------------------------------------------------------------------------------------------------------------------------------------------------------------------------------------------------</w:t>
      </w:r>
    </w:p>
    <w:p w:rsidR="00F82912" w:rsidRPr="00F82912" w:rsidRDefault="00F82912" w:rsidP="0081644C">
      <w:pPr>
        <w:rPr>
          <w:rFonts w:cstheme="minorHAnsi"/>
          <w:sz w:val="24"/>
          <w:szCs w:val="24"/>
        </w:rPr>
      </w:pPr>
      <w:r w:rsidRPr="0075419C">
        <w:rPr>
          <w:rFonts w:cstheme="minorHAnsi"/>
          <w:sz w:val="40"/>
          <w:szCs w:val="40"/>
        </w:rPr>
        <w:t xml:space="preserve">□ </w:t>
      </w:r>
      <w:r w:rsidR="00127DCB">
        <w:rPr>
          <w:rFonts w:cstheme="minorHAnsi"/>
          <w:sz w:val="24"/>
          <w:szCs w:val="24"/>
        </w:rPr>
        <w:t>Kleidung:</w:t>
      </w:r>
    </w:p>
    <w:p w:rsidR="00F82912" w:rsidRPr="00F82912" w:rsidRDefault="00F82912" w:rsidP="0081644C">
      <w:pPr>
        <w:rPr>
          <w:sz w:val="24"/>
          <w:szCs w:val="24"/>
        </w:rPr>
      </w:pPr>
      <w:r w:rsidRPr="0081644C">
        <w:rPr>
          <w:rFonts w:cstheme="minorHAnsi"/>
          <w:sz w:val="24"/>
          <w:szCs w:val="24"/>
        </w:rPr>
        <w:t>------------------------------------------------------------------------------------------------------------------------------------------------------------</w:t>
      </w:r>
      <w:r>
        <w:rPr>
          <w:rFonts w:cstheme="minorHAnsi"/>
          <w:sz w:val="24"/>
          <w:szCs w:val="24"/>
        </w:rPr>
        <w:t>---------------------------------------------------------------------------------------------------------------------------------------------------------------------------------------------------------------------</w:t>
      </w:r>
    </w:p>
    <w:p w:rsidR="0081644C" w:rsidRDefault="0081644C" w:rsidP="0081644C">
      <w:pPr>
        <w:rPr>
          <w:rFonts w:cstheme="minorHAnsi"/>
          <w:sz w:val="56"/>
          <w:szCs w:val="56"/>
        </w:rPr>
      </w:pPr>
      <w:r w:rsidRPr="0075419C">
        <w:rPr>
          <w:rFonts w:cstheme="minorHAnsi"/>
          <w:sz w:val="40"/>
          <w:szCs w:val="40"/>
        </w:rPr>
        <w:t xml:space="preserve">□ </w:t>
      </w:r>
      <w:r w:rsidR="0075419C">
        <w:rPr>
          <w:rFonts w:cstheme="minorHAnsi"/>
          <w:sz w:val="24"/>
          <w:szCs w:val="24"/>
        </w:rPr>
        <w:t>Sonstiges</w:t>
      </w:r>
      <w:r w:rsidR="00127DCB">
        <w:rPr>
          <w:rFonts w:cstheme="minorHAnsi"/>
          <w:sz w:val="24"/>
          <w:szCs w:val="24"/>
        </w:rPr>
        <w:t>:</w:t>
      </w:r>
    </w:p>
    <w:p w:rsidR="00F82912" w:rsidRDefault="0081644C" w:rsidP="00F82912">
      <w:pPr>
        <w:rPr>
          <w:sz w:val="24"/>
          <w:szCs w:val="24"/>
        </w:rPr>
      </w:pPr>
      <w:r>
        <w:rPr>
          <w:sz w:val="24"/>
          <w:szCs w:val="24"/>
        </w:rPr>
        <w:t>---------------------------------------------------------------------------------------------------------------------------------------------------------------------------------------------------------------------------------------------------------------------------------------------------------------------------------------------------------------------------------</w:t>
      </w:r>
    </w:p>
    <w:p w:rsidR="00F82912" w:rsidRDefault="00F82912" w:rsidP="00F82912">
      <w:pPr>
        <w:rPr>
          <w:sz w:val="24"/>
          <w:szCs w:val="24"/>
        </w:rPr>
      </w:pPr>
      <w:r w:rsidRPr="0075419C">
        <w:rPr>
          <w:rFonts w:cstheme="minorHAnsi"/>
          <w:sz w:val="40"/>
          <w:szCs w:val="40"/>
        </w:rPr>
        <w:t xml:space="preserve">□ </w:t>
      </w:r>
      <w:r w:rsidRPr="00F82912">
        <w:rPr>
          <w:rFonts w:cstheme="minorHAnsi"/>
          <w:sz w:val="24"/>
          <w:szCs w:val="24"/>
        </w:rPr>
        <w:t>Bedarfe zur Deckung besonderer Bedürfnisse von Kindern:</w:t>
      </w:r>
    </w:p>
    <w:p w:rsidR="00A66C31" w:rsidRDefault="00322DCF" w:rsidP="00F82912">
      <w:pPr>
        <w:rPr>
          <w:sz w:val="24"/>
          <w:szCs w:val="24"/>
        </w:rPr>
      </w:pPr>
      <w:r>
        <w:rPr>
          <w:sz w:val="24"/>
          <w:szCs w:val="24"/>
        </w:rPr>
        <w:t>------------------------------------------------------------------------------------------------------------------------------------------------------------------------------------------------------------------------------------------------------------------------------------------------------------------------------------------------------------------------------------------------------------------------------------------------------------------------------------------------------------</w:t>
      </w:r>
    </w:p>
    <w:p w:rsidR="00A66C31" w:rsidRDefault="00A66C31" w:rsidP="00F82912">
      <w:pPr>
        <w:rPr>
          <w:sz w:val="24"/>
          <w:szCs w:val="24"/>
        </w:rPr>
      </w:pPr>
    </w:p>
    <w:p w:rsidR="00BE04CA" w:rsidRPr="001948F5" w:rsidRDefault="00BE04CA" w:rsidP="00BE04CA">
      <w:pPr>
        <w:jc w:val="both"/>
        <w:rPr>
          <w:rFonts w:cstheme="minorHAnsi"/>
          <w:sz w:val="24"/>
          <w:szCs w:val="24"/>
        </w:rPr>
      </w:pPr>
      <w:bookmarkStart w:id="0" w:name="_GoBack"/>
      <w:bookmarkEnd w:id="0"/>
      <w:r w:rsidRPr="001948F5">
        <w:rPr>
          <w:rFonts w:cstheme="minorHAnsi"/>
          <w:sz w:val="24"/>
          <w:szCs w:val="24"/>
        </w:rPr>
        <w:t xml:space="preserve">Zudem ist zweifelhaft, ob die Regelung des § 1 Abs. 4 AsylbLG unionsrechtskonform ist. Dem EuGH wurde im Juli 2024 vom Bundessozialgericht eine vergleichbare Frage zur Entscheidung vorgelegt (Vorlagebeschluss des BSG (B 8 AY 6/23)). Auch das Landessozialgericht Bremen-Niedersachsen (Az.: L 8 AY 12/25 B </w:t>
      </w:r>
      <w:proofErr w:type="gramStart"/>
      <w:r w:rsidRPr="001948F5">
        <w:rPr>
          <w:rFonts w:cstheme="minorHAnsi"/>
          <w:sz w:val="24"/>
          <w:szCs w:val="24"/>
        </w:rPr>
        <w:t>ER )</w:t>
      </w:r>
      <w:proofErr w:type="gramEnd"/>
      <w:r w:rsidRPr="001948F5">
        <w:rPr>
          <w:rFonts w:cstheme="minorHAnsi"/>
          <w:sz w:val="24"/>
          <w:szCs w:val="24"/>
        </w:rPr>
        <w:t xml:space="preserve"> wirft die erheblichen Bedenken bezüglich der Vereinbarkeit des § 1 Abs. 4 AsylbLG mit dem Unionsrecht, insbesondere mit der Aufnahmerichtlinie (EURL 2013/32), auf.</w:t>
      </w:r>
    </w:p>
    <w:p w:rsidR="00BE04CA" w:rsidRPr="001948F5" w:rsidRDefault="00BE04CA" w:rsidP="00BE04CA">
      <w:pPr>
        <w:jc w:val="both"/>
        <w:rPr>
          <w:rFonts w:cstheme="minorHAnsi"/>
          <w:sz w:val="24"/>
          <w:szCs w:val="24"/>
        </w:rPr>
      </w:pPr>
      <w:r w:rsidRPr="001948F5">
        <w:rPr>
          <w:rFonts w:cstheme="minorHAnsi"/>
          <w:sz w:val="24"/>
          <w:szCs w:val="24"/>
        </w:rPr>
        <w:t xml:space="preserve">Das Bundesverfassungsgericht führt aus: „Sowohl das physische als auch das soziale Existenzminimum müssen stets und zu jeder Zeit sichergestellt werden: „Die Gewährleistung lässt sich nicht in einen „Kernbereich“ der physischen und einen „Randbereich“ der sozialen Existenz aufspalten, denn die physische und soziokulturelle Existenz werden durch Art. 1 Abs. 1 in Verbindung mit Art. 20 Abs. 1 GG einheitlich geschützt“ (BVerfG, Urteil vom 12. Mai 2021; 1 </w:t>
      </w:r>
      <w:proofErr w:type="spellStart"/>
      <w:r w:rsidRPr="001948F5">
        <w:rPr>
          <w:rFonts w:cstheme="minorHAnsi"/>
          <w:sz w:val="24"/>
          <w:szCs w:val="24"/>
        </w:rPr>
        <w:t>BvR</w:t>
      </w:r>
      <w:proofErr w:type="spellEnd"/>
      <w:r w:rsidRPr="001948F5">
        <w:rPr>
          <w:rFonts w:cstheme="minorHAnsi"/>
          <w:sz w:val="24"/>
          <w:szCs w:val="24"/>
        </w:rPr>
        <w:t xml:space="preserve"> 2682/17).</w:t>
      </w:r>
    </w:p>
    <w:p w:rsidR="00BE04CA" w:rsidRPr="001948F5" w:rsidRDefault="00BE04CA" w:rsidP="00BE04CA">
      <w:pPr>
        <w:jc w:val="both"/>
        <w:rPr>
          <w:rFonts w:cstheme="minorHAnsi"/>
          <w:sz w:val="24"/>
          <w:szCs w:val="24"/>
        </w:rPr>
      </w:pPr>
      <w:r w:rsidRPr="001948F5">
        <w:rPr>
          <w:rFonts w:cstheme="minorHAnsi"/>
          <w:sz w:val="24"/>
          <w:szCs w:val="24"/>
        </w:rPr>
        <w:t>Die erhebliche rechtliche Bedenken von zahlreichen Sozialgerichten gegen den Leistungsausschluss des § 1 Abs. 4 AsylbLG sind hier in einer Übersicht zu finden: https://www.ggua.de/fileadmin/downloads/tabellen_und_uebersichten/Dublin_AsylbLG-Ausschluss.pdf</w:t>
      </w:r>
    </w:p>
    <w:p w:rsidR="00BE04CA" w:rsidRPr="001948F5" w:rsidRDefault="00BE04CA" w:rsidP="00BE04CA">
      <w:pPr>
        <w:jc w:val="both"/>
        <w:rPr>
          <w:rFonts w:cstheme="minorHAnsi"/>
          <w:sz w:val="24"/>
          <w:szCs w:val="24"/>
        </w:rPr>
      </w:pPr>
      <w:r w:rsidRPr="001948F5">
        <w:rPr>
          <w:rFonts w:cstheme="minorHAnsi"/>
          <w:sz w:val="24"/>
          <w:szCs w:val="24"/>
        </w:rPr>
        <w:t>Das Landessozialgericht Niedersachsen-Bremen führt zudem aus: „Dem Überstellungsverfahren ist damit das reguläre Institut der freiwilligen Ausreise unbekannt und die Überstellung erfolgt stets im Rahmen eines behördlich überwachten Verfahrens, selbst bei einer Initiative der betreffenden Person (vgl. BVerwG, Urteil vom 17.8.2021 - 1 C 26.20 -</w:t>
      </w:r>
      <w:proofErr w:type="spellStart"/>
      <w:r w:rsidRPr="001948F5">
        <w:rPr>
          <w:rFonts w:cstheme="minorHAnsi"/>
          <w:sz w:val="24"/>
          <w:szCs w:val="24"/>
        </w:rPr>
        <w:t>juris</w:t>
      </w:r>
      <w:proofErr w:type="spellEnd"/>
      <w:r w:rsidRPr="001948F5">
        <w:rPr>
          <w:rFonts w:cstheme="minorHAnsi"/>
          <w:sz w:val="24"/>
          <w:szCs w:val="24"/>
        </w:rPr>
        <w:t xml:space="preserve"> </w:t>
      </w:r>
      <w:proofErr w:type="spellStart"/>
      <w:r w:rsidRPr="001948F5">
        <w:rPr>
          <w:rFonts w:cstheme="minorHAnsi"/>
          <w:sz w:val="24"/>
          <w:szCs w:val="24"/>
        </w:rPr>
        <w:lastRenderedPageBreak/>
        <w:t>Rn</w:t>
      </w:r>
      <w:proofErr w:type="spellEnd"/>
      <w:r w:rsidRPr="001948F5">
        <w:rPr>
          <w:rFonts w:cstheme="minorHAnsi"/>
          <w:sz w:val="24"/>
          <w:szCs w:val="24"/>
        </w:rPr>
        <w:t xml:space="preserve">. 22 </w:t>
      </w:r>
      <w:proofErr w:type="spellStart"/>
      <w:r w:rsidRPr="001948F5">
        <w:rPr>
          <w:rFonts w:cstheme="minorHAnsi"/>
          <w:sz w:val="24"/>
          <w:szCs w:val="24"/>
        </w:rPr>
        <w:t>m.w.N</w:t>
      </w:r>
      <w:proofErr w:type="spellEnd"/>
      <w:r w:rsidRPr="001948F5">
        <w:rPr>
          <w:rFonts w:cstheme="minorHAnsi"/>
          <w:sz w:val="24"/>
          <w:szCs w:val="24"/>
        </w:rPr>
        <w:t>.; Wittmann, Ausschuss-</w:t>
      </w:r>
      <w:proofErr w:type="spellStart"/>
      <w:r w:rsidRPr="001948F5">
        <w:rPr>
          <w:rFonts w:cstheme="minorHAnsi"/>
          <w:sz w:val="24"/>
          <w:szCs w:val="24"/>
        </w:rPr>
        <w:t>Drs</w:t>
      </w:r>
      <w:proofErr w:type="spellEnd"/>
      <w:r w:rsidRPr="001948F5">
        <w:rPr>
          <w:rFonts w:cstheme="minorHAnsi"/>
          <w:sz w:val="24"/>
          <w:szCs w:val="24"/>
        </w:rPr>
        <w:t>. 20(4)493 A neu, S. 81; Lincoln, Ausschuss-</w:t>
      </w:r>
      <w:proofErr w:type="spellStart"/>
      <w:r w:rsidRPr="001948F5">
        <w:rPr>
          <w:rFonts w:cstheme="minorHAnsi"/>
          <w:sz w:val="24"/>
          <w:szCs w:val="24"/>
        </w:rPr>
        <w:t>Drs</w:t>
      </w:r>
      <w:proofErr w:type="spellEnd"/>
      <w:r w:rsidRPr="001948F5">
        <w:rPr>
          <w:rFonts w:cstheme="minorHAnsi"/>
          <w:sz w:val="24"/>
          <w:szCs w:val="24"/>
        </w:rPr>
        <w:t xml:space="preserve">. 20(4)493 G, S. 3 </w:t>
      </w:r>
      <w:proofErr w:type="spellStart"/>
      <w:r w:rsidRPr="001948F5">
        <w:rPr>
          <w:rFonts w:cstheme="minorHAnsi"/>
          <w:sz w:val="24"/>
          <w:szCs w:val="24"/>
        </w:rPr>
        <w:t>m.w.N</w:t>
      </w:r>
      <w:proofErr w:type="spellEnd"/>
      <w:r w:rsidRPr="001948F5">
        <w:rPr>
          <w:rFonts w:cstheme="minorHAnsi"/>
          <w:sz w:val="24"/>
          <w:szCs w:val="24"/>
        </w:rPr>
        <w:t>.)“ (Landessozialgericht Niedersachsen-Bremen – Beschluss vom 13.06.2025 – Az.: L 8 AY 12/25 B ER).</w:t>
      </w:r>
    </w:p>
    <w:p w:rsidR="00CB5B7F" w:rsidRPr="00CB5B7F" w:rsidRDefault="00CB5B7F" w:rsidP="00CB5B7F">
      <w:pPr>
        <w:jc w:val="both"/>
        <w:rPr>
          <w:sz w:val="24"/>
          <w:szCs w:val="24"/>
        </w:rPr>
      </w:pPr>
      <w:r w:rsidRPr="00D80F46">
        <w:rPr>
          <w:sz w:val="24"/>
          <w:szCs w:val="24"/>
        </w:rPr>
        <w:t xml:space="preserve">Ich beantrage </w:t>
      </w:r>
      <w:r w:rsidR="008F416C" w:rsidRPr="00D80F46">
        <w:rPr>
          <w:sz w:val="24"/>
          <w:szCs w:val="24"/>
        </w:rPr>
        <w:t xml:space="preserve">deswegen </w:t>
      </w:r>
      <w:r w:rsidR="00D80F46" w:rsidRPr="00D80F46">
        <w:rPr>
          <w:sz w:val="24"/>
          <w:szCs w:val="24"/>
        </w:rPr>
        <w:t xml:space="preserve">auch </w:t>
      </w:r>
      <w:r w:rsidRPr="00D80F46">
        <w:rPr>
          <w:sz w:val="24"/>
          <w:szCs w:val="24"/>
        </w:rPr>
        <w:t>die uneingeschränkte Fortführung der Gewährung meiner existenzsichernden Sozialleistungen nach Asylbewerberleistungsgesetz einschließlich Unterbringung und Krankenschutz.</w:t>
      </w:r>
      <w:r w:rsidRPr="00CB5B7F">
        <w:rPr>
          <w:sz w:val="24"/>
          <w:szCs w:val="24"/>
        </w:rPr>
        <w:t xml:space="preserve"> </w:t>
      </w:r>
    </w:p>
    <w:p w:rsidR="00A66C31" w:rsidRDefault="00A66C31" w:rsidP="00F82912">
      <w:pPr>
        <w:rPr>
          <w:sz w:val="24"/>
          <w:szCs w:val="24"/>
        </w:rPr>
      </w:pPr>
    </w:p>
    <w:p w:rsidR="00F82912" w:rsidRPr="00F82912" w:rsidRDefault="00F82912" w:rsidP="00F82912">
      <w:pPr>
        <w:rPr>
          <w:sz w:val="24"/>
          <w:szCs w:val="24"/>
        </w:rPr>
      </w:pPr>
      <w:r w:rsidRPr="00F82912">
        <w:rPr>
          <w:sz w:val="24"/>
          <w:szCs w:val="24"/>
        </w:rPr>
        <w:t xml:space="preserve">Entsprechend § 37 und § 39 VwVfG </w:t>
      </w:r>
      <w:r w:rsidRPr="00CB5B7F">
        <w:rPr>
          <w:sz w:val="24"/>
          <w:szCs w:val="24"/>
        </w:rPr>
        <w:t>bitte</w:t>
      </w:r>
      <w:r w:rsidR="00CB5B7F" w:rsidRPr="00CB5B7F">
        <w:rPr>
          <w:sz w:val="24"/>
          <w:szCs w:val="24"/>
        </w:rPr>
        <w:t xml:space="preserve"> ich</w:t>
      </w:r>
      <w:r w:rsidRPr="00F82912">
        <w:rPr>
          <w:sz w:val="24"/>
          <w:szCs w:val="24"/>
        </w:rPr>
        <w:t xml:space="preserve"> im Falle der Ablehnung um einen schriftlichen und begründeten Bescheid.</w:t>
      </w:r>
    </w:p>
    <w:p w:rsidR="00F82912" w:rsidRDefault="00F82912" w:rsidP="00F82912">
      <w:pPr>
        <w:rPr>
          <w:sz w:val="24"/>
          <w:szCs w:val="24"/>
        </w:rPr>
      </w:pPr>
    </w:p>
    <w:p w:rsidR="00F82912" w:rsidRPr="00F82912" w:rsidRDefault="00F82912" w:rsidP="00F82912">
      <w:pPr>
        <w:rPr>
          <w:sz w:val="24"/>
          <w:szCs w:val="24"/>
        </w:rPr>
      </w:pPr>
    </w:p>
    <w:p w:rsidR="00F82912" w:rsidRPr="00F82912" w:rsidRDefault="00F82912" w:rsidP="00F82912">
      <w:pPr>
        <w:rPr>
          <w:sz w:val="24"/>
          <w:szCs w:val="24"/>
        </w:rPr>
      </w:pPr>
      <w:r w:rsidRPr="00F82912">
        <w:rPr>
          <w:sz w:val="24"/>
          <w:szCs w:val="24"/>
        </w:rPr>
        <w:t>Mit freundlichen Grüßen,</w:t>
      </w:r>
    </w:p>
    <w:p w:rsidR="00F82912" w:rsidRPr="00F82912" w:rsidRDefault="00F82912" w:rsidP="00F82912">
      <w:pPr>
        <w:rPr>
          <w:sz w:val="24"/>
          <w:szCs w:val="24"/>
        </w:rPr>
      </w:pPr>
    </w:p>
    <w:p w:rsidR="00F82912" w:rsidRPr="00F82912" w:rsidRDefault="00F82912" w:rsidP="00F82912">
      <w:pPr>
        <w:rPr>
          <w:sz w:val="24"/>
          <w:szCs w:val="24"/>
        </w:rPr>
      </w:pPr>
    </w:p>
    <w:p w:rsidR="00F82912" w:rsidRPr="00F82912" w:rsidRDefault="00F82912" w:rsidP="00F82912">
      <w:pPr>
        <w:rPr>
          <w:sz w:val="24"/>
          <w:szCs w:val="24"/>
        </w:rPr>
      </w:pPr>
      <w:r w:rsidRPr="00F82912">
        <w:rPr>
          <w:sz w:val="24"/>
          <w:szCs w:val="24"/>
        </w:rPr>
        <w:t>-------------------------------------</w:t>
      </w:r>
    </w:p>
    <w:p w:rsidR="0081644C" w:rsidRPr="00F82912" w:rsidRDefault="00F82912" w:rsidP="00F82912">
      <w:pPr>
        <w:rPr>
          <w:sz w:val="24"/>
          <w:szCs w:val="24"/>
        </w:rPr>
      </w:pPr>
      <w:r w:rsidRPr="00F82912">
        <w:rPr>
          <w:sz w:val="24"/>
          <w:szCs w:val="24"/>
          <w:highlight w:val="yellow"/>
        </w:rPr>
        <w:t>Unterschrift</w:t>
      </w:r>
    </w:p>
    <w:sectPr w:rsidR="0081644C" w:rsidRPr="00F8291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E51" w:rsidRDefault="003E7E51" w:rsidP="003C3276">
      <w:pPr>
        <w:spacing w:after="0" w:line="240" w:lineRule="auto"/>
      </w:pPr>
      <w:r>
        <w:separator/>
      </w:r>
    </w:p>
  </w:endnote>
  <w:endnote w:type="continuationSeparator" w:id="0">
    <w:p w:rsidR="003E7E51" w:rsidRDefault="003E7E51" w:rsidP="003C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616575"/>
      <w:docPartObj>
        <w:docPartGallery w:val="Page Numbers (Bottom of Page)"/>
        <w:docPartUnique/>
      </w:docPartObj>
    </w:sdtPr>
    <w:sdtEndPr/>
    <w:sdtContent>
      <w:p w:rsidR="003C3276" w:rsidRDefault="003C3276">
        <w:pPr>
          <w:pStyle w:val="Fuzeile"/>
          <w:jc w:val="center"/>
        </w:pPr>
        <w:r>
          <w:fldChar w:fldCharType="begin"/>
        </w:r>
        <w:r>
          <w:instrText>PAGE   \* MERGEFORMAT</w:instrText>
        </w:r>
        <w:r>
          <w:fldChar w:fldCharType="separate"/>
        </w:r>
        <w:r w:rsidR="00300CBE">
          <w:rPr>
            <w:noProof/>
          </w:rPr>
          <w:t>4</w:t>
        </w:r>
        <w:r>
          <w:fldChar w:fldCharType="end"/>
        </w:r>
      </w:p>
    </w:sdtContent>
  </w:sdt>
  <w:p w:rsidR="003C3276" w:rsidRDefault="003C32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E51" w:rsidRDefault="003E7E51" w:rsidP="003C3276">
      <w:pPr>
        <w:spacing w:after="0" w:line="240" w:lineRule="auto"/>
      </w:pPr>
      <w:r>
        <w:separator/>
      </w:r>
    </w:p>
  </w:footnote>
  <w:footnote w:type="continuationSeparator" w:id="0">
    <w:p w:rsidR="003E7E51" w:rsidRDefault="003E7E51" w:rsidP="003C3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F1438"/>
    <w:multiLevelType w:val="hybridMultilevel"/>
    <w:tmpl w:val="2326CC02"/>
    <w:lvl w:ilvl="0" w:tplc="4E6E37E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37"/>
    <w:rsid w:val="00127DCB"/>
    <w:rsid w:val="00300CBE"/>
    <w:rsid w:val="00322DCF"/>
    <w:rsid w:val="0037222F"/>
    <w:rsid w:val="003C3276"/>
    <w:rsid w:val="003E7E51"/>
    <w:rsid w:val="003F09CB"/>
    <w:rsid w:val="00457F37"/>
    <w:rsid w:val="00546CDA"/>
    <w:rsid w:val="00573337"/>
    <w:rsid w:val="006B7C8E"/>
    <w:rsid w:val="0075419C"/>
    <w:rsid w:val="007E62E2"/>
    <w:rsid w:val="0081644C"/>
    <w:rsid w:val="008F416C"/>
    <w:rsid w:val="009D0525"/>
    <w:rsid w:val="00A66C31"/>
    <w:rsid w:val="00B0754D"/>
    <w:rsid w:val="00BE04CA"/>
    <w:rsid w:val="00CB5B7F"/>
    <w:rsid w:val="00CC7B38"/>
    <w:rsid w:val="00D80F46"/>
    <w:rsid w:val="00DC1148"/>
    <w:rsid w:val="00ED761E"/>
    <w:rsid w:val="00F14492"/>
    <w:rsid w:val="00F444F3"/>
    <w:rsid w:val="00F82912"/>
    <w:rsid w:val="00FA27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AEEF7-388D-49A5-B1A2-B41628AB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C32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3276"/>
  </w:style>
  <w:style w:type="paragraph" w:styleId="Fuzeile">
    <w:name w:val="footer"/>
    <w:basedOn w:val="Standard"/>
    <w:link w:val="FuzeileZchn"/>
    <w:uiPriority w:val="99"/>
    <w:unhideWhenUsed/>
    <w:rsid w:val="003C32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3276"/>
  </w:style>
  <w:style w:type="paragraph" w:styleId="Listenabsatz">
    <w:name w:val="List Paragraph"/>
    <w:basedOn w:val="Standard"/>
    <w:uiPriority w:val="34"/>
    <w:qFormat/>
    <w:rsid w:val="00A66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6093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ellen</cp:lastModifiedBy>
  <cp:revision>17</cp:revision>
  <dcterms:created xsi:type="dcterms:W3CDTF">2025-06-23T12:45:00Z</dcterms:created>
  <dcterms:modified xsi:type="dcterms:W3CDTF">2025-06-26T10:35:00Z</dcterms:modified>
</cp:coreProperties>
</file>