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27" w:rsidRPr="00A15CB4" w:rsidRDefault="002A4E27" w:rsidP="002A4E27">
      <w:pPr>
        <w:jc w:val="both"/>
        <w:rPr>
          <w:rFonts w:ascii="Arial" w:hAnsi="Arial" w:cs="Arial"/>
          <w:highlight w:val="yellow"/>
        </w:rPr>
      </w:pPr>
      <w:r w:rsidRPr="00A15CB4">
        <w:rPr>
          <w:rFonts w:ascii="Arial" w:hAnsi="Arial" w:cs="Arial"/>
          <w:highlight w:val="yellow"/>
        </w:rPr>
        <w:t>Name, Vorname</w:t>
      </w:r>
    </w:p>
    <w:p w:rsidR="002A4E27" w:rsidRPr="00A15CB4" w:rsidRDefault="002A4E27" w:rsidP="002A4E27">
      <w:pPr>
        <w:jc w:val="both"/>
        <w:rPr>
          <w:rFonts w:ascii="Arial" w:hAnsi="Arial" w:cs="Arial"/>
          <w:highlight w:val="yellow"/>
        </w:rPr>
      </w:pPr>
      <w:r w:rsidRPr="00A15CB4">
        <w:rPr>
          <w:rFonts w:ascii="Arial" w:hAnsi="Arial" w:cs="Arial"/>
          <w:highlight w:val="yellow"/>
        </w:rPr>
        <w:t xml:space="preserve">Straße/ Haus-Nr. </w:t>
      </w:r>
    </w:p>
    <w:p w:rsidR="002A4E27" w:rsidRPr="00A15CB4" w:rsidRDefault="002A4E27" w:rsidP="002A4E27">
      <w:pPr>
        <w:jc w:val="both"/>
        <w:rPr>
          <w:rFonts w:ascii="Arial" w:hAnsi="Arial" w:cs="Arial"/>
          <w:highlight w:val="yellow"/>
        </w:rPr>
      </w:pPr>
      <w:r w:rsidRPr="00A15CB4">
        <w:rPr>
          <w:rFonts w:ascii="Arial" w:hAnsi="Arial" w:cs="Arial"/>
          <w:highlight w:val="yellow"/>
        </w:rPr>
        <w:t>PLZ Ort</w:t>
      </w:r>
    </w:p>
    <w:p w:rsidR="002A4E27" w:rsidRPr="00A15CB4" w:rsidRDefault="002A4E27" w:rsidP="002A4E27">
      <w:pPr>
        <w:jc w:val="both"/>
        <w:rPr>
          <w:rFonts w:ascii="Arial" w:hAnsi="Arial" w:cs="Arial"/>
          <w:highlight w:val="yellow"/>
        </w:rPr>
      </w:pPr>
    </w:p>
    <w:p w:rsidR="002A4E27" w:rsidRPr="00A15CB4" w:rsidRDefault="002A4E27" w:rsidP="002A4E27">
      <w:pPr>
        <w:jc w:val="both"/>
        <w:rPr>
          <w:rFonts w:ascii="Arial" w:hAnsi="Arial" w:cs="Arial"/>
          <w:highlight w:val="yellow"/>
        </w:rPr>
      </w:pPr>
      <w:r w:rsidRPr="00A15CB4">
        <w:rPr>
          <w:rFonts w:ascii="Arial" w:hAnsi="Arial" w:cs="Arial"/>
          <w:highlight w:val="yellow"/>
        </w:rPr>
        <w:t>Sozialamt</w:t>
      </w:r>
    </w:p>
    <w:p w:rsidR="002A4E27" w:rsidRPr="00A15CB4" w:rsidRDefault="002A4E27" w:rsidP="002A4E27">
      <w:pPr>
        <w:jc w:val="both"/>
        <w:rPr>
          <w:rFonts w:ascii="Arial" w:hAnsi="Arial" w:cs="Arial"/>
          <w:highlight w:val="yellow"/>
        </w:rPr>
      </w:pPr>
      <w:r w:rsidRPr="00A15CB4">
        <w:rPr>
          <w:rFonts w:ascii="Arial" w:hAnsi="Arial" w:cs="Arial"/>
          <w:highlight w:val="yellow"/>
        </w:rPr>
        <w:t xml:space="preserve">Straße/ Haus-Nr. </w:t>
      </w:r>
    </w:p>
    <w:p w:rsidR="002A4E27" w:rsidRPr="00A15CB4" w:rsidRDefault="002A4E27" w:rsidP="002A4E27">
      <w:pPr>
        <w:jc w:val="both"/>
        <w:rPr>
          <w:rFonts w:ascii="Arial" w:hAnsi="Arial" w:cs="Arial"/>
        </w:rPr>
      </w:pPr>
      <w:r w:rsidRPr="00A15CB4">
        <w:rPr>
          <w:rFonts w:ascii="Arial" w:hAnsi="Arial" w:cs="Arial"/>
          <w:highlight w:val="yellow"/>
        </w:rPr>
        <w:t>PLZ Ort</w:t>
      </w:r>
    </w:p>
    <w:p w:rsidR="002A4E27" w:rsidRPr="00A15CB4" w:rsidRDefault="002A4E27" w:rsidP="002A4E27">
      <w:pPr>
        <w:ind w:left="4248" w:firstLine="708"/>
        <w:jc w:val="both"/>
        <w:rPr>
          <w:rFonts w:ascii="Arial" w:hAnsi="Arial" w:cs="Arial"/>
        </w:rPr>
      </w:pPr>
      <w:r w:rsidRPr="00A15CB4">
        <w:rPr>
          <w:rFonts w:ascii="Arial" w:hAnsi="Arial" w:cs="Arial"/>
          <w:highlight w:val="yellow"/>
        </w:rPr>
        <w:t>...................................... , ..........................</w:t>
      </w:r>
      <w:r w:rsidRPr="00A15CB4">
        <w:rPr>
          <w:rFonts w:ascii="Arial" w:hAnsi="Arial" w:cs="Arial"/>
        </w:rPr>
        <w:t xml:space="preserve">  </w:t>
      </w:r>
    </w:p>
    <w:p w:rsidR="002A4E27" w:rsidRPr="00A15CB4" w:rsidRDefault="002A4E27" w:rsidP="002A4E27">
      <w:pPr>
        <w:ind w:left="4956" w:firstLine="708"/>
        <w:jc w:val="both"/>
        <w:rPr>
          <w:rFonts w:ascii="Arial" w:hAnsi="Arial" w:cs="Arial"/>
        </w:rPr>
      </w:pPr>
      <w:r w:rsidRPr="00A15CB4">
        <w:rPr>
          <w:rFonts w:ascii="Arial" w:hAnsi="Arial" w:cs="Arial"/>
        </w:rPr>
        <w:t xml:space="preserve">(Ort) </w:t>
      </w:r>
      <w:r w:rsidRPr="00A15CB4">
        <w:rPr>
          <w:rFonts w:ascii="Arial" w:hAnsi="Arial" w:cs="Arial"/>
        </w:rPr>
        <w:tab/>
      </w:r>
      <w:r w:rsidRPr="00A15CB4">
        <w:rPr>
          <w:rFonts w:ascii="Arial" w:hAnsi="Arial" w:cs="Arial"/>
        </w:rPr>
        <w:tab/>
        <w:t>(Datum)</w:t>
      </w:r>
    </w:p>
    <w:p w:rsidR="002A4E27" w:rsidRPr="00A15CB4" w:rsidRDefault="002A4E27" w:rsidP="002A4E27">
      <w:pPr>
        <w:jc w:val="both"/>
        <w:rPr>
          <w:rFonts w:ascii="Arial" w:hAnsi="Arial" w:cs="Arial"/>
          <w:b/>
        </w:rPr>
      </w:pPr>
      <w:r w:rsidRPr="00A15CB4">
        <w:rPr>
          <w:rFonts w:ascii="Arial" w:hAnsi="Arial" w:cs="Arial"/>
          <w:b/>
        </w:rPr>
        <w:t>Antrag auf weitere Bezahlkarte für volljährige Haushaltsmitglieder</w:t>
      </w:r>
    </w:p>
    <w:p w:rsidR="001F0A43" w:rsidRPr="00A15CB4" w:rsidRDefault="001F0A43" w:rsidP="002A4E27">
      <w:pPr>
        <w:jc w:val="both"/>
        <w:rPr>
          <w:rFonts w:ascii="Arial" w:hAnsi="Arial" w:cs="Arial"/>
        </w:rPr>
      </w:pPr>
    </w:p>
    <w:p w:rsidR="001F0A43" w:rsidRPr="00A15CB4" w:rsidRDefault="002A4E27" w:rsidP="002A4E27">
      <w:pPr>
        <w:jc w:val="both"/>
        <w:rPr>
          <w:rFonts w:ascii="Arial" w:hAnsi="Arial" w:cs="Arial"/>
        </w:rPr>
      </w:pPr>
      <w:r w:rsidRPr="00A15CB4">
        <w:rPr>
          <w:rFonts w:ascii="Arial" w:hAnsi="Arial" w:cs="Arial"/>
        </w:rPr>
        <w:t>Sehr geehrte Damen und Herren,</w:t>
      </w:r>
    </w:p>
    <w:p w:rsidR="002A4E27" w:rsidRPr="00A15CB4" w:rsidRDefault="002A4E27" w:rsidP="002A4E27">
      <w:pPr>
        <w:jc w:val="both"/>
        <w:rPr>
          <w:rFonts w:ascii="Arial" w:hAnsi="Arial" w:cs="Arial"/>
        </w:rPr>
      </w:pPr>
      <w:r w:rsidRPr="00A15CB4">
        <w:rPr>
          <w:rFonts w:ascii="Arial" w:hAnsi="Arial" w:cs="Arial"/>
        </w:rPr>
        <w:t>bislang erhält in unserer Familie nicht jedes volljährige Haushaltsmitglied eine eigene Bezahlkarte. Das schränkt uns in der alltäglichen Lebensgestaltung sehr ein. Wir beantragen deswegen entsprechend §3 Abs. 5 AsylbLG für jedes volljährige Haushaltsmitglied eine eigene Bezahlkarte.</w:t>
      </w:r>
    </w:p>
    <w:p w:rsidR="001F0A43" w:rsidRPr="00A15CB4" w:rsidRDefault="002A4E27" w:rsidP="002A4E27">
      <w:pPr>
        <w:jc w:val="both"/>
        <w:rPr>
          <w:rFonts w:ascii="Arial" w:hAnsi="Arial" w:cs="Arial"/>
          <w:i/>
        </w:rPr>
      </w:pPr>
      <w:r w:rsidRPr="00A15CB4">
        <w:rPr>
          <w:rFonts w:ascii="Arial" w:hAnsi="Arial" w:cs="Arial"/>
          <w:i/>
        </w:rPr>
        <w:t xml:space="preserve">§ 3 Abs. </w:t>
      </w:r>
      <w:r w:rsidR="001F0A43" w:rsidRPr="00A15CB4">
        <w:rPr>
          <w:rFonts w:ascii="Arial" w:hAnsi="Arial" w:cs="Arial"/>
          <w:i/>
        </w:rPr>
        <w:t>5 AsylbLG:</w:t>
      </w:r>
      <w:r w:rsidR="001F0A43" w:rsidRPr="00A15CB4">
        <w:rPr>
          <w:rFonts w:ascii="Arial" w:hAnsi="Arial" w:cs="Arial"/>
          <w:i/>
        </w:rPr>
        <w:t xml:space="preserve"> Leistungen in Geld oder Geldeswert sollen an den Leistungsberechtigten oder an ein volljähriges berechtigtes Mitglied des Haushalts erfolgen. Jedes volljährige Haushaltsmitglied muss über den individuell zustehenden Leistungsumfang auf einer Bezahlkarte selbstständig und unabhängig verfügen können.</w:t>
      </w:r>
      <w:r w:rsidR="001F0A43" w:rsidRPr="00A15CB4">
        <w:rPr>
          <w:rFonts w:ascii="Arial" w:hAnsi="Arial" w:cs="Arial"/>
          <w:i/>
        </w:rPr>
        <w:t xml:space="preserve"> […]</w:t>
      </w:r>
    </w:p>
    <w:p w:rsidR="001F0A43" w:rsidRDefault="002A4E27" w:rsidP="002A4E27">
      <w:pPr>
        <w:jc w:val="both"/>
        <w:rPr>
          <w:rFonts w:ascii="Arial" w:hAnsi="Arial" w:cs="Arial"/>
        </w:rPr>
      </w:pPr>
      <w:r w:rsidRPr="00A15CB4">
        <w:rPr>
          <w:rFonts w:ascii="Arial" w:hAnsi="Arial" w:cs="Arial"/>
        </w:rPr>
        <w:t xml:space="preserve">In der Gesetzesbegründung heißt es: </w:t>
      </w:r>
      <w:r w:rsidR="001F0A43" w:rsidRPr="00A15CB4">
        <w:rPr>
          <w:rFonts w:ascii="Arial" w:hAnsi="Arial" w:cs="Arial"/>
        </w:rPr>
        <w:t>„</w:t>
      </w:r>
      <w:r w:rsidR="001F0A43" w:rsidRPr="00A15CB4">
        <w:rPr>
          <w:rFonts w:ascii="Arial" w:hAnsi="Arial" w:cs="Arial"/>
          <w:i/>
        </w:rPr>
        <w:t xml:space="preserve">Durch den neuen Satz 2 wird klargestellt, dass </w:t>
      </w:r>
      <w:r w:rsidR="001F0A43" w:rsidRPr="00B517D3">
        <w:rPr>
          <w:rFonts w:ascii="Arial" w:hAnsi="Arial" w:cs="Arial"/>
          <w:i/>
        </w:rPr>
        <w:t>volljährige</w:t>
      </w:r>
      <w:r w:rsidRPr="00B517D3">
        <w:rPr>
          <w:rFonts w:ascii="Arial" w:hAnsi="Arial" w:cs="Arial"/>
          <w:i/>
        </w:rPr>
        <w:t xml:space="preserve"> </w:t>
      </w:r>
      <w:r w:rsidR="001F0A43" w:rsidRPr="00B517D3">
        <w:rPr>
          <w:rFonts w:ascii="Arial" w:hAnsi="Arial" w:cs="Arial"/>
          <w:i/>
        </w:rPr>
        <w:t>Leistungsberechtigte voneinander unabhängig die Bezahlkarte nutzen können müssen. Dies</w:t>
      </w:r>
      <w:r w:rsidRPr="00B517D3">
        <w:rPr>
          <w:rFonts w:ascii="Arial" w:hAnsi="Arial" w:cs="Arial"/>
          <w:i/>
        </w:rPr>
        <w:t xml:space="preserve"> </w:t>
      </w:r>
      <w:r w:rsidR="001F0A43" w:rsidRPr="00B517D3">
        <w:rPr>
          <w:rFonts w:ascii="Arial" w:hAnsi="Arial" w:cs="Arial"/>
          <w:i/>
        </w:rPr>
        <w:t>wird in der Regel bedeuten, dass jeder Erwachsene über eine eigene Bezahlkarte verfügen</w:t>
      </w:r>
      <w:r w:rsidRPr="00B517D3">
        <w:rPr>
          <w:rFonts w:ascii="Arial" w:hAnsi="Arial" w:cs="Arial"/>
          <w:i/>
        </w:rPr>
        <w:t xml:space="preserve"> </w:t>
      </w:r>
      <w:r w:rsidR="001F0A43" w:rsidRPr="00B517D3">
        <w:rPr>
          <w:rFonts w:ascii="Arial" w:hAnsi="Arial" w:cs="Arial"/>
          <w:i/>
        </w:rPr>
        <w:t>muss.“</w:t>
      </w:r>
      <w:r w:rsidR="001F0A43" w:rsidRPr="00B517D3">
        <w:rPr>
          <w:rFonts w:ascii="Arial" w:hAnsi="Arial" w:cs="Arial"/>
          <w:i/>
        </w:rPr>
        <w:t xml:space="preserve"> (</w:t>
      </w:r>
      <w:hyperlink r:id="rId4" w:history="1">
        <w:r w:rsidR="001F0A43" w:rsidRPr="00B517D3">
          <w:rPr>
            <w:rStyle w:val="Hyperlink"/>
            <w:rFonts w:ascii="Arial" w:hAnsi="Arial" w:cs="Arial"/>
            <w:i/>
          </w:rPr>
          <w:t xml:space="preserve">BT-Drucksache 20/11006, Art. 15, </w:t>
        </w:r>
        <w:r w:rsidR="001E2627" w:rsidRPr="00B517D3">
          <w:rPr>
            <w:rStyle w:val="Hyperlink"/>
            <w:rFonts w:ascii="Arial" w:hAnsi="Arial" w:cs="Arial"/>
            <w:i/>
          </w:rPr>
          <w:t>S. 103</w:t>
        </w:r>
      </w:hyperlink>
      <w:r w:rsidR="001F0A43" w:rsidRPr="00B517D3">
        <w:rPr>
          <w:rFonts w:ascii="Arial" w:hAnsi="Arial" w:cs="Arial"/>
          <w:i/>
        </w:rPr>
        <w:t>)</w:t>
      </w:r>
    </w:p>
    <w:p w:rsidR="00A15CB4" w:rsidRDefault="00A15CB4" w:rsidP="00A15CB4">
      <w:pPr>
        <w:jc w:val="both"/>
        <w:rPr>
          <w:rFonts w:ascii="Arial" w:hAnsi="Arial" w:cs="Arial"/>
        </w:rPr>
      </w:pPr>
      <w:r w:rsidRPr="00A15CB4">
        <w:rPr>
          <w:rFonts w:ascii="Arial" w:hAnsi="Arial" w:cs="Arial"/>
        </w:rPr>
        <w:t>Zudem bitte</w:t>
      </w:r>
      <w:r>
        <w:rPr>
          <w:rFonts w:ascii="Arial" w:hAnsi="Arial" w:cs="Arial"/>
        </w:rPr>
        <w:t>n</w:t>
      </w:r>
      <w:r w:rsidRPr="00A15CB4">
        <w:rPr>
          <w:rFonts w:ascii="Arial" w:hAnsi="Arial" w:cs="Arial"/>
        </w:rPr>
        <w:t xml:space="preserve"> </w:t>
      </w:r>
      <w:r>
        <w:rPr>
          <w:rFonts w:ascii="Arial" w:hAnsi="Arial" w:cs="Arial"/>
        </w:rPr>
        <w:t>wir</w:t>
      </w:r>
      <w:r w:rsidRPr="00A15CB4">
        <w:rPr>
          <w:rFonts w:ascii="Arial" w:hAnsi="Arial" w:cs="Arial"/>
        </w:rPr>
        <w:t xml:space="preserve"> um Aufhebung der räumlichen Beschränkung der Einsetzbarkeit der Karte. Diese ist gesetzlich nicht vorgeschrieben und schränkt in der alltäglichen Lebensgestaltung sehr ein.</w:t>
      </w:r>
    </w:p>
    <w:p w:rsidR="001E2627" w:rsidRPr="00B517D3" w:rsidRDefault="00B517D3" w:rsidP="001F5348">
      <w:pPr>
        <w:jc w:val="both"/>
        <w:rPr>
          <w:rFonts w:ascii="Arial" w:hAnsi="Arial" w:cs="Arial"/>
          <w:i/>
        </w:rPr>
      </w:pPr>
      <w:r w:rsidRPr="00B517D3">
        <w:rPr>
          <w:rFonts w:ascii="Arial" w:hAnsi="Arial" w:cs="Arial"/>
          <w:i/>
          <w:highlight w:val="yellow"/>
          <w:u w:val="single"/>
        </w:rPr>
        <w:t>(falls zutreffend:</w:t>
      </w:r>
      <w:r>
        <w:rPr>
          <w:rFonts w:ascii="Arial" w:hAnsi="Arial" w:cs="Arial"/>
          <w:i/>
          <w:highlight w:val="yellow"/>
        </w:rPr>
        <w:t xml:space="preserve"> </w:t>
      </w:r>
      <w:r w:rsidR="001E2627" w:rsidRPr="00B517D3">
        <w:rPr>
          <w:rFonts w:ascii="Arial" w:hAnsi="Arial" w:cs="Arial"/>
          <w:i/>
          <w:highlight w:val="yellow"/>
        </w:rPr>
        <w:t xml:space="preserve">Die Prüfung der individuellen Bedarfe bei der Höhe der Bargeldverfügung hat nicht stattgefunden. </w:t>
      </w:r>
      <w:r w:rsidRPr="00B517D3">
        <w:rPr>
          <w:rFonts w:ascii="Arial" w:hAnsi="Arial" w:cs="Arial"/>
          <w:i/>
          <w:highlight w:val="yellow"/>
        </w:rPr>
        <w:t xml:space="preserve">Bis </w:t>
      </w:r>
      <w:r w:rsidR="001F5348">
        <w:rPr>
          <w:rFonts w:ascii="Arial" w:hAnsi="Arial" w:cs="Arial"/>
          <w:i/>
          <w:highlight w:val="yellow"/>
        </w:rPr>
        <w:t>zu dieser Prüfung</w:t>
      </w:r>
      <w:r w:rsidRPr="00B517D3">
        <w:rPr>
          <w:rFonts w:ascii="Arial" w:hAnsi="Arial" w:cs="Arial"/>
          <w:i/>
          <w:highlight w:val="yellow"/>
        </w:rPr>
        <w:t xml:space="preserve"> </w:t>
      </w:r>
      <w:r w:rsidRPr="00B517D3">
        <w:rPr>
          <w:rFonts w:ascii="Arial" w:hAnsi="Arial" w:cs="Arial"/>
          <w:i/>
          <w:highlight w:val="yellow"/>
        </w:rPr>
        <w:t xml:space="preserve">bitten wir, </w:t>
      </w:r>
      <w:r w:rsidR="001F5348">
        <w:rPr>
          <w:rFonts w:ascii="Arial" w:hAnsi="Arial" w:cs="Arial"/>
          <w:i/>
          <w:highlight w:val="yellow"/>
        </w:rPr>
        <w:t>den kompletten Betrag auf der Bezahlkarte als</w:t>
      </w:r>
      <w:bookmarkStart w:id="0" w:name="_GoBack"/>
      <w:bookmarkEnd w:id="0"/>
      <w:r w:rsidR="001F5348">
        <w:rPr>
          <w:rFonts w:ascii="Arial" w:hAnsi="Arial" w:cs="Arial"/>
          <w:i/>
          <w:highlight w:val="yellow"/>
        </w:rPr>
        <w:t xml:space="preserve"> Bargeldverfügung bereit zu stellen.</w:t>
      </w:r>
      <w:r w:rsidRPr="00B517D3">
        <w:rPr>
          <w:rFonts w:ascii="Arial" w:hAnsi="Arial" w:cs="Arial"/>
          <w:i/>
          <w:highlight w:val="yellow"/>
        </w:rPr>
        <w:t xml:space="preserve"> </w:t>
      </w:r>
    </w:p>
    <w:p w:rsidR="00A15CB4" w:rsidRPr="00A15CB4" w:rsidRDefault="00A15CB4" w:rsidP="00A15CB4">
      <w:pPr>
        <w:rPr>
          <w:rFonts w:ascii="Arial" w:hAnsi="Arial" w:cs="Arial"/>
        </w:rPr>
      </w:pPr>
      <w:r w:rsidRPr="00A15CB4">
        <w:rPr>
          <w:rFonts w:ascii="Arial" w:hAnsi="Arial" w:cs="Arial"/>
        </w:rPr>
        <w:t>Für den Fall der Ablehnung bitte ich entsprechend § 37 Abs. 2 VwVfG und § 39 VwVfG um die Ausstellung eines schriftlichen und begründeten Bescheides.</w:t>
      </w:r>
    </w:p>
    <w:p w:rsidR="00A15CB4" w:rsidRPr="00A15CB4" w:rsidRDefault="00A15CB4" w:rsidP="00A15CB4">
      <w:pPr>
        <w:jc w:val="both"/>
        <w:rPr>
          <w:rFonts w:ascii="Arial" w:hAnsi="Arial" w:cs="Arial"/>
        </w:rPr>
      </w:pPr>
      <w:r w:rsidRPr="00A15CB4">
        <w:rPr>
          <w:rFonts w:ascii="Arial" w:hAnsi="Arial" w:cs="Arial"/>
        </w:rPr>
        <w:t>Mit freundlichen Grüßen</w:t>
      </w:r>
    </w:p>
    <w:p w:rsidR="00A15CB4" w:rsidRPr="00A15CB4" w:rsidRDefault="00A15CB4" w:rsidP="00A15CB4">
      <w:pPr>
        <w:jc w:val="both"/>
        <w:rPr>
          <w:rFonts w:ascii="Arial" w:hAnsi="Arial" w:cs="Arial"/>
        </w:rPr>
      </w:pPr>
    </w:p>
    <w:p w:rsidR="00A15CB4" w:rsidRPr="00A15CB4" w:rsidRDefault="00A15CB4" w:rsidP="00A15CB4">
      <w:pPr>
        <w:jc w:val="both"/>
        <w:rPr>
          <w:rFonts w:ascii="Arial" w:hAnsi="Arial" w:cs="Arial"/>
        </w:rPr>
      </w:pPr>
      <w:r w:rsidRPr="00A15CB4">
        <w:rPr>
          <w:rFonts w:ascii="Arial" w:hAnsi="Arial" w:cs="Arial"/>
        </w:rPr>
        <w:t>___________________</w:t>
      </w:r>
    </w:p>
    <w:p w:rsidR="00A15CB4" w:rsidRPr="00A15CB4" w:rsidRDefault="00A15CB4" w:rsidP="00A15CB4">
      <w:pPr>
        <w:jc w:val="both"/>
        <w:rPr>
          <w:rFonts w:ascii="Arial" w:hAnsi="Arial" w:cs="Arial"/>
        </w:rPr>
      </w:pPr>
      <w:r w:rsidRPr="00A15CB4">
        <w:rPr>
          <w:rFonts w:ascii="Arial" w:hAnsi="Arial" w:cs="Arial"/>
        </w:rPr>
        <w:t xml:space="preserve">Unterschrift </w:t>
      </w:r>
      <w:r w:rsidRPr="00A15CB4">
        <w:rPr>
          <w:rFonts w:ascii="Arial" w:hAnsi="Arial" w:cs="Arial"/>
        </w:rPr>
        <w:tab/>
      </w:r>
      <w:r w:rsidRPr="00A15CB4">
        <w:rPr>
          <w:rFonts w:ascii="Arial" w:hAnsi="Arial" w:cs="Arial"/>
        </w:rPr>
        <w:tab/>
      </w:r>
      <w:r w:rsidRPr="00A15CB4">
        <w:rPr>
          <w:rFonts w:ascii="Arial" w:hAnsi="Arial" w:cs="Arial"/>
        </w:rPr>
        <w:tab/>
      </w:r>
    </w:p>
    <w:sectPr w:rsidR="00A15CB4" w:rsidRPr="00A15C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43"/>
    <w:rsid w:val="001E2627"/>
    <w:rsid w:val="001F0A43"/>
    <w:rsid w:val="001F5348"/>
    <w:rsid w:val="002A4E27"/>
    <w:rsid w:val="006F0F88"/>
    <w:rsid w:val="009A220B"/>
    <w:rsid w:val="00A15CB4"/>
    <w:rsid w:val="00B517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72974-C31B-4A9E-A5AA-00CFCCA5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2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server.bundestag.de/btd/20/110/2011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ellen</cp:lastModifiedBy>
  <cp:revision>2</cp:revision>
  <dcterms:created xsi:type="dcterms:W3CDTF">2025-03-31T07:32:00Z</dcterms:created>
  <dcterms:modified xsi:type="dcterms:W3CDTF">2025-03-31T09:41:00Z</dcterms:modified>
</cp:coreProperties>
</file>